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1.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1767840" cy="18973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67840" cy="1897380"/>
                    </a:xfrm>
                    <a:prstGeom prst="rect">
                      <a:avLst/>
                    </a:prstGeom>
                  </pic:spPr>
                </pic:pic>
              </a:graphicData>
            </a:graphic>
          </wp:anchor>
        </w:drawing>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
    </w:p>
    <w:p>
      <w:pPr>
        <w:pStyle w:val="Normal"/>
        <w:rPr>
          <w:rFonts w:ascii="Century Gothic" w:hAnsi="Century Gothic"/>
          <w:sz w:val="20"/>
        </w:rPr>
      </w:pPr>
      <w:r>
        <w:rPr>
          <w:rFonts w:ascii="Century Gothic" w:hAnsi="Century Gothic"/>
          <w:sz w:val="20"/>
        </w:rPr>
        <w:t>(DATE)</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Dear Principal and School Waterwise Co-ordinator,</w:t>
      </w:r>
    </w:p>
    <w:p>
      <w:pPr>
        <w:pStyle w:val="Normal"/>
        <w:rPr>
          <w:rFonts w:ascii="Century Gothic" w:hAnsi="Century Gothic"/>
          <w:sz w:val="20"/>
        </w:rPr>
      </w:pPr>
      <w:r>
        <w:rPr>
          <w:rFonts w:ascii="Century Gothic" w:hAnsi="Century Gothic"/>
          <w:sz w:val="20"/>
        </w:rPr>
      </w:r>
    </w:p>
    <w:p>
      <w:pPr>
        <w:pStyle w:val="Heading1"/>
        <w:rPr>
          <w:rFonts w:ascii="Century Gothic" w:hAnsi="Century Gothic"/>
        </w:rPr>
      </w:pPr>
      <w:r>
        <w:rPr>
          <w:rFonts w:ascii="Century Gothic" w:hAnsi="Century Gothic"/>
        </w:rPr>
        <w:t>DEVONPORT WATERWISE PRIMARY SCHOOLS REGATTA</w:t>
      </w:r>
    </w:p>
    <w:p>
      <w:pPr>
        <w:pStyle w:val="Normal"/>
        <w:rPr>
          <w:rFonts w:ascii="Century Gothic" w:hAnsi="Century Gothic"/>
        </w:rPr>
      </w:pPr>
      <w:r>
        <w:rPr>
          <w:rFonts w:ascii="Century Gothic" w:hAnsi="Century Gothic"/>
        </w:rPr>
      </w:r>
    </w:p>
    <w:p>
      <w:pPr>
        <w:pStyle w:val="Normal"/>
        <w:rPr>
          <w:rFonts w:ascii="Century Gothic" w:hAnsi="Century Gothic"/>
          <w:b/>
          <w:b/>
          <w:bCs/>
          <w:sz w:val="20"/>
        </w:rPr>
      </w:pPr>
      <w:r>
        <w:rPr>
          <w:rFonts w:ascii="Century Gothic" w:hAnsi="Century Gothic"/>
          <w:sz w:val="20"/>
        </w:rPr>
        <w:t xml:space="preserve">The Devonport Waterwise Programme is hosting its Annual Primary School Regatta on </w:t>
      </w:r>
      <w:r>
        <w:rPr>
          <w:rFonts w:ascii="Century Gothic" w:hAnsi="Century Gothic"/>
          <w:b/>
          <w:bCs/>
          <w:sz w:val="20"/>
        </w:rPr>
        <w:t>(DATE)</w:t>
      </w:r>
      <w:bookmarkStart w:id="0" w:name="_GoBack"/>
      <w:bookmarkEnd w:id="0"/>
      <w:r>
        <w:rPr>
          <w:rFonts w:ascii="Century Gothic" w:hAnsi="Century Gothic"/>
          <w:b/>
          <w:bCs/>
          <w:sz w:val="20"/>
        </w:rPr>
        <w:t xml:space="preserve">, from 12.00pm – 3.00pm. </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Each Devonport Waterwise peninsula primary school is invited to choose four children who are attending waterwise sessions this year.  Our aim is to give these children a chance to participate in an event they wouldn’t usually have the opportunity to be involved in.  The children should be confident in the water and enthusiastic about sailing and waterwise. We would ask that you don’t choose instructors’ children or children who own an Optimist or are Club/Sunday sailors, as they will have other opportunities to sail.</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 xml:space="preserve">The Regatta will be run by (ORGANISING) Primary School volunteer instructors and will comply with all our safety requirements. Each year a different peninsula primary school takes ownership to organise the event. Your school will need to send </w:t>
      </w:r>
      <w:r>
        <w:rPr>
          <w:rFonts w:ascii="Century Gothic" w:hAnsi="Century Gothic"/>
          <w:sz w:val="20"/>
          <w:u w:val="single"/>
        </w:rPr>
        <w:t>one waterwise instructor &amp; one volunteer adult to accompany your team</w:t>
      </w:r>
      <w:r>
        <w:rPr>
          <w:rFonts w:ascii="Century Gothic" w:hAnsi="Century Gothic"/>
          <w:sz w:val="20"/>
        </w:rPr>
        <w:t>.  They will remain &amp; assist the team throughout the Regatta, which will be followed by a certificate presentation and sausage sizzle.</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Children should eat their lunch prior to their arrival and ensure they are adequately dressed for the weather.</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The Regatta will consist of a beam reach relay race around one buoy and back to the beach. The children will be given a turntable demonstration before going afloat.</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 xml:space="preserve">If the weather is unfavourable, the Regatta will be postponed until </w:t>
      </w:r>
      <w:r>
        <w:rPr>
          <w:rFonts w:ascii="Century Gothic" w:hAnsi="Century Gothic"/>
          <w:sz w:val="20"/>
          <w:u w:val="single"/>
        </w:rPr>
        <w:t>(DATE)</w:t>
      </w:r>
      <w:r>
        <w:rPr>
          <w:rFonts w:ascii="Century Gothic" w:hAnsi="Century Gothic"/>
          <w:sz w:val="20"/>
        </w:rPr>
        <w:t>. If the event is postponed/cancelled, a decision will be made at 10.15am on the day of the regatta and your school waterwise instructor contacted.</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 xml:space="preserve">Please </w:t>
      </w:r>
      <w:r>
        <w:rPr>
          <w:rFonts w:ascii="Century Gothic" w:hAnsi="Century Gothic"/>
          <w:sz w:val="20"/>
          <w:szCs w:val="20"/>
        </w:rPr>
        <w:t xml:space="preserve">email me at (EMAIL ADDRESS) by </w:t>
      </w:r>
      <w:r>
        <w:rPr>
          <w:rFonts w:ascii="Century Gothic" w:hAnsi="Century Gothic"/>
          <w:b/>
          <w:sz w:val="20"/>
          <w:szCs w:val="20"/>
        </w:rPr>
        <w:t xml:space="preserve">(DATE) </w:t>
      </w:r>
      <w:r>
        <w:rPr>
          <w:rFonts w:ascii="Century Gothic" w:hAnsi="Century Gothic"/>
          <w:sz w:val="20"/>
          <w:szCs w:val="20"/>
        </w:rPr>
        <w:t>with the four names of the children you have selected to represent your school and</w:t>
      </w:r>
      <w:r>
        <w:rPr>
          <w:rFonts w:ascii="Century Gothic" w:hAnsi="Century Gothic"/>
          <w:sz w:val="20"/>
        </w:rPr>
        <w:t xml:space="preserve"> the accompanying parent and waterwise instructor. Please also advise the mobile phone number of your waterwise instructor to contact in case of cancellation.</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 xml:space="preserve">Alternatively, you can phone me on (PHONE NUMBER) if you have any questions. </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We look forward to your school participating in this event.</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Kind regards,</w:t>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r>
    </w:p>
    <w:p>
      <w:pPr>
        <w:pStyle w:val="Normal"/>
        <w:rPr>
          <w:rFonts w:ascii="Century Gothic" w:hAnsi="Century Gothic"/>
          <w:sz w:val="20"/>
        </w:rPr>
      </w:pPr>
      <w:r>
        <w:rPr>
          <w:rFonts w:ascii="Century Gothic" w:hAnsi="Century Gothic"/>
          <w:sz w:val="20"/>
        </w:rPr>
        <w:t>name</w:t>
      </w:r>
    </w:p>
    <w:p>
      <w:pPr>
        <w:pStyle w:val="Normal"/>
        <w:rPr>
          <w:rFonts w:ascii="Century Gothic" w:hAnsi="Century Gothic"/>
          <w:sz w:val="20"/>
        </w:rPr>
      </w:pPr>
      <w:r>
        <w:rPr>
          <w:rFonts w:ascii="Century Gothic" w:hAnsi="Century Gothic"/>
          <w:sz w:val="20"/>
        </w:rPr>
        <w:t>On behalf of Devonport Schools Waterwise</w:t>
      </w:r>
    </w:p>
    <w:p>
      <w:pPr>
        <w:pStyle w:val="Normal"/>
        <w:rPr/>
      </w:pPr>
      <w:r>
        <w:rPr>
          <w:rFonts w:ascii="Century Gothic" w:hAnsi="Century Gothic"/>
          <w:sz w:val="20"/>
        </w:rPr>
        <w:t>(Organising School) Primary School Co-ordinator</w:t>
      </w:r>
    </w:p>
    <w:sectPr>
      <w:footerReference w:type="default" r:id="rId3"/>
      <w:type w:val="nextPage"/>
      <w:pgSz w:w="11906" w:h="16838"/>
      <w:pgMar w:left="1797" w:right="1797" w:header="0" w:top="620" w:footer="518" w:bottom="124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entury Gothic">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bottom w:val="single" w:sz="12" w:space="1" w:color="00000A"/>
      </w:pBdr>
      <w:rPr>
        <w:color w:val="333399"/>
      </w:rPr>
    </w:pPr>
    <w:r>
      <w:rPr>
        <w:color w:val="333399"/>
      </w:rPr>
    </w:r>
  </w:p>
  <w:p>
    <w:pPr>
      <w:pStyle w:val="Footer"/>
      <w:jc w:val="center"/>
      <w:rPr/>
    </w:pPr>
    <w:r>
      <w:rPr>
        <w:rFonts w:ascii="Century Gothic" w:hAnsi="Century Gothic"/>
        <w:color w:val="333399"/>
        <w:sz w:val="16"/>
        <w:szCs w:val="16"/>
      </w:rPr>
      <w:t>Devonport Schools Waterwise Society Incorporated – PO Box 32 -309, Devonport, Auckland 0744</w:t>
    </w:r>
  </w:p>
  <w:p>
    <w:pPr>
      <w:pStyle w:val="Footer"/>
      <w:jc w:val="center"/>
      <w:rPr>
        <w:rStyle w:val="InternetLink"/>
        <w:rFonts w:ascii="Century Gothic" w:hAnsi="Century Gothic"/>
        <w:sz w:val="14"/>
        <w:szCs w:val="14"/>
      </w:rPr>
    </w:pPr>
    <w:r>
      <w:rPr>
        <w:rFonts w:ascii="Century Gothic" w:hAnsi="Century Gothic"/>
        <w:sz w:val="14"/>
        <w:szCs w:val="14"/>
      </w:rPr>
    </w:r>
  </w:p>
  <w:p>
    <w:pPr>
      <w:pStyle w:val="Footer"/>
      <w:rPr>
        <w:rFonts w:ascii="Century Gothic" w:hAnsi="Century Gothic"/>
        <w:color w:val="333399"/>
        <w:sz w:val="14"/>
        <w:szCs w:val="14"/>
      </w:rPr>
    </w:pPr>
    <w:r>
      <w:rPr>
        <w:rFonts w:ascii="Century Gothic" w:hAnsi="Century Gothic"/>
        <w:color w:val="333399"/>
        <w:sz w:val="14"/>
        <w:szCs w:val="14"/>
      </w:rPr>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NZ" w:eastAsia="en-NZ"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2c72"/>
    <w:pPr>
      <w:widowControl/>
      <w:bidi w:val="0"/>
      <w:jc w:val="left"/>
    </w:pPr>
    <w:rPr>
      <w:rFonts w:ascii="Times New Roman" w:hAnsi="Times New Roman" w:eastAsia="Times New Roman" w:cs="Times New Roman"/>
      <w:color w:val="00000A"/>
      <w:kern w:val="0"/>
      <w:sz w:val="24"/>
      <w:szCs w:val="24"/>
      <w:lang w:val="en-GB" w:eastAsia="en-GB" w:bidi="ar-SA"/>
    </w:rPr>
  </w:style>
  <w:style w:type="paragraph" w:styleId="Heading1">
    <w:name w:val="Heading 1"/>
    <w:basedOn w:val="Normal"/>
    <w:next w:val="Normal"/>
    <w:qFormat/>
    <w:rsid w:val="00b8584b"/>
    <w:pPr>
      <w:keepNext w:val="true"/>
      <w:outlineLvl w:val="0"/>
    </w:pPr>
    <w:rPr>
      <w:b/>
      <w:lang w:eastAsia="en-US"/>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7571a7"/>
    <w:rPr>
      <w:color w:val="0000FF"/>
      <w:u w:val="single"/>
    </w:rPr>
  </w:style>
  <w:style w:type="character" w:styleId="ListLabel1">
    <w:name w:val="ListLabel 1"/>
    <w:qFormat/>
    <w:rPr>
      <w:rFonts w:ascii="Century Gothic" w:hAnsi="Century Gothic"/>
      <w:sz w:val="14"/>
      <w:szCs w:val="14"/>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rsid w:val="007571a7"/>
    <w:pPr>
      <w:tabs>
        <w:tab w:val="center" w:pos="4153" w:leader="none"/>
        <w:tab w:val="right" w:pos="8306" w:leader="none"/>
      </w:tabs>
    </w:pPr>
    <w:rPr/>
  </w:style>
  <w:style w:type="paragraph" w:styleId="Footer">
    <w:name w:val="Footer"/>
    <w:basedOn w:val="Normal"/>
    <w:rsid w:val="007571a7"/>
    <w:pPr>
      <w:tabs>
        <w:tab w:val="center" w:pos="4153" w:leader="none"/>
        <w:tab w:val="right" w:pos="8306" w:leader="none"/>
      </w:tabs>
    </w:pPr>
    <w:rPr/>
  </w:style>
  <w:style w:type="paragraph" w:styleId="BalloonText">
    <w:name w:val="Balloon Text"/>
    <w:basedOn w:val="Normal"/>
    <w:semiHidden/>
    <w:qFormat/>
    <w:rsid w:val="00ca0993"/>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LibreOffice/6.0.3.2$Linux_x86 LibreOffice_project/00m0$Build-2</Application>
  <Pages>1</Pages>
  <Words>360</Words>
  <Characters>1940</Characters>
  <CharactersWithSpaces>2290</CharactersWithSpaces>
  <Paragraphs>17</Paragraphs>
  <Company>Vine to Wine to Market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2015-04-16T23:34:00Z</dcterms:created>
  <dc:creator>Morag Fryer</dc:creator>
  <dc:description/>
  <dc:language>en-NZ</dc:language>
  <cp:lastModifiedBy>DB </cp:lastModifiedBy>
  <cp:lastPrinted>2012-04-02T11:41:00Z</cp:lastPrinted>
  <dcterms:modified xsi:type="dcterms:W3CDTF">2018-04-15T21:58:06Z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Vine to Wine to Market Ltd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